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BA" w:rsidRPr="00FA0FBA" w:rsidRDefault="00FA0FBA" w:rsidP="0031051B">
      <w:pPr>
        <w:widowControl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Приложение</w:t>
      </w:r>
    </w:p>
    <w:p w:rsidR="00FA0FBA" w:rsidRPr="00FA0FBA" w:rsidRDefault="00FA0FBA" w:rsidP="0031051B">
      <w:pPr>
        <w:widowControl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к решению Совета</w:t>
      </w:r>
    </w:p>
    <w:p w:rsidR="00FA0FBA" w:rsidRPr="00FA0FBA" w:rsidRDefault="00FA0FBA" w:rsidP="0031051B">
      <w:pPr>
        <w:widowControl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муниципального образования</w:t>
      </w:r>
    </w:p>
    <w:p w:rsidR="00FA0FBA" w:rsidRPr="00FA0FBA" w:rsidRDefault="00FA0FBA" w:rsidP="0031051B">
      <w:pPr>
        <w:widowControl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FA0FBA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Кавказский район</w:t>
      </w:r>
    </w:p>
    <w:p w:rsidR="00FA0FBA" w:rsidRPr="00FA0FBA" w:rsidRDefault="0031051B" w:rsidP="0031051B">
      <w:pPr>
        <w:widowControl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от 27 сентября </w:t>
      </w:r>
      <w:r w:rsidR="00F25417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17года № 473</w:t>
      </w:r>
    </w:p>
    <w:p w:rsidR="00FA0FBA" w:rsidRPr="00FA0FBA" w:rsidRDefault="00FA0FBA" w:rsidP="00FA0FBA">
      <w:pPr>
        <w:widowControl/>
        <w:suppressAutoHyphens w:val="0"/>
        <w:rPr>
          <w:rFonts w:ascii="Times New Roman" w:eastAsia="Times New Roman" w:hAnsi="Times New Roman" w:cs="Times New Roman"/>
          <w:bCs/>
          <w:sz w:val="28"/>
          <w:szCs w:val="28"/>
          <w:lang w:bidi="ar-SA"/>
        </w:rPr>
      </w:pPr>
    </w:p>
    <w:p w:rsidR="00594C7F" w:rsidRPr="00AA5B51" w:rsidRDefault="00594C7F" w:rsidP="00594C7F">
      <w:pPr>
        <w:ind w:firstLine="46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5A1E" w:rsidRDefault="006B5A1E" w:rsidP="006B5A1E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</w:p>
    <w:p w:rsidR="006D427C" w:rsidRDefault="006B5A1E" w:rsidP="00FA0FBA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D23CC6" w:rsidRPr="00EC0AD3" w:rsidRDefault="00FA0FBA" w:rsidP="00FA0FBA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23CC6" w:rsidRPr="00EC0AD3">
        <w:rPr>
          <w:rFonts w:ascii="Times New Roman" w:hAnsi="Times New Roman"/>
          <w:sz w:val="28"/>
          <w:szCs w:val="28"/>
        </w:rPr>
        <w:t>б итогах подго</w:t>
      </w:r>
      <w:r w:rsidR="00E84DAB">
        <w:rPr>
          <w:rFonts w:ascii="Times New Roman" w:hAnsi="Times New Roman"/>
          <w:sz w:val="28"/>
          <w:szCs w:val="28"/>
        </w:rPr>
        <w:t>товки предприятий и учреждений К</w:t>
      </w:r>
      <w:r w:rsidR="00D23CC6" w:rsidRPr="00EC0AD3">
        <w:rPr>
          <w:rFonts w:ascii="Times New Roman" w:hAnsi="Times New Roman"/>
          <w:sz w:val="28"/>
          <w:szCs w:val="28"/>
        </w:rPr>
        <w:t>авказского района к отоп</w:t>
      </w:r>
      <w:r w:rsidR="00F25417">
        <w:rPr>
          <w:rFonts w:ascii="Times New Roman" w:hAnsi="Times New Roman"/>
          <w:sz w:val="28"/>
          <w:szCs w:val="28"/>
        </w:rPr>
        <w:t>ительному сезону 2017-2018</w:t>
      </w:r>
      <w:r>
        <w:rPr>
          <w:rFonts w:ascii="Times New Roman" w:hAnsi="Times New Roman"/>
          <w:sz w:val="28"/>
          <w:szCs w:val="28"/>
        </w:rPr>
        <w:t>годов</w:t>
      </w:r>
    </w:p>
    <w:p w:rsidR="006B5A1E" w:rsidRPr="00DD1EBE" w:rsidRDefault="006B5A1E" w:rsidP="006B5A1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Кавказский район принято постановление главы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37088">
        <w:rPr>
          <w:rFonts w:ascii="Times New Roman" w:hAnsi="Times New Roman" w:cs="Times New Roman"/>
          <w:sz w:val="28"/>
          <w:szCs w:val="28"/>
        </w:rPr>
        <w:t xml:space="preserve"> </w:t>
      </w:r>
      <w:r w:rsidR="009D263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25 мая 2017</w:t>
      </w:r>
      <w:r w:rsidR="009D2639">
        <w:rPr>
          <w:rFonts w:ascii="Times New Roman" w:hAnsi="Times New Roman" w:cs="Times New Roman"/>
          <w:sz w:val="28"/>
          <w:szCs w:val="28"/>
        </w:rPr>
        <w:t xml:space="preserve"> </w:t>
      </w:r>
      <w:r w:rsidRPr="00A610F5">
        <w:rPr>
          <w:rFonts w:ascii="Times New Roman" w:hAnsi="Times New Roman" w:cs="Times New Roman"/>
          <w:sz w:val="28"/>
          <w:szCs w:val="28"/>
        </w:rPr>
        <w:t>г</w:t>
      </w:r>
      <w:r w:rsidR="009D2639">
        <w:rPr>
          <w:rFonts w:ascii="Times New Roman" w:hAnsi="Times New Roman" w:cs="Times New Roman"/>
          <w:sz w:val="28"/>
          <w:szCs w:val="28"/>
        </w:rPr>
        <w:t>ода</w:t>
      </w:r>
      <w:r w:rsidRPr="00A610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868</w:t>
      </w:r>
      <w:r w:rsidRPr="00A610F5">
        <w:rPr>
          <w:rFonts w:ascii="Times New Roman" w:hAnsi="Times New Roman" w:cs="Times New Roman"/>
          <w:sz w:val="28"/>
          <w:szCs w:val="28"/>
        </w:rPr>
        <w:t xml:space="preserve"> «О подготовке жилищно-коммунального комплекса и объектов социальной сферы муниципального образования Кавказский рай</w:t>
      </w:r>
      <w:r>
        <w:rPr>
          <w:rFonts w:ascii="Times New Roman" w:hAnsi="Times New Roman" w:cs="Times New Roman"/>
          <w:sz w:val="28"/>
          <w:szCs w:val="28"/>
        </w:rPr>
        <w:t>он к осенне-зимнему периоду 2017-2018</w:t>
      </w:r>
      <w:r w:rsidRPr="00A610F5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:rsidR="00EC190A" w:rsidRPr="00A610F5" w:rsidRDefault="00EC190A" w:rsidP="00EC190A">
      <w:pPr>
        <w:pStyle w:val="ConsTitle"/>
        <w:widowControl/>
        <w:ind w:right="0" w:firstLine="851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A610F5">
        <w:rPr>
          <w:rFonts w:ascii="Times New Roman" w:hAnsi="Times New Roman"/>
          <w:b w:val="0"/>
          <w:sz w:val="28"/>
          <w:szCs w:val="28"/>
        </w:rPr>
        <w:t>В ходе подготовки к  отопительному сезону в муниципальном образовании Кавказский район создана межведомственная комисси</w:t>
      </w:r>
      <w:r>
        <w:rPr>
          <w:rFonts w:ascii="Times New Roman" w:hAnsi="Times New Roman"/>
          <w:b w:val="0"/>
          <w:sz w:val="28"/>
          <w:szCs w:val="28"/>
        </w:rPr>
        <w:t>я (МВК) по подготовке к ОЗП 2017-2018</w:t>
      </w:r>
      <w:r w:rsidRPr="00A610F5">
        <w:rPr>
          <w:rFonts w:ascii="Times New Roman" w:hAnsi="Times New Roman"/>
          <w:b w:val="0"/>
          <w:sz w:val="28"/>
          <w:szCs w:val="28"/>
        </w:rPr>
        <w:t xml:space="preserve"> годов под председательством главы муниципального образования Кавказский район</w:t>
      </w:r>
      <w:r w:rsidR="009D2639" w:rsidRPr="009D2639">
        <w:t xml:space="preserve"> </w:t>
      </w:r>
      <w:r w:rsidR="009D2639" w:rsidRPr="009D2639">
        <w:rPr>
          <w:rFonts w:ascii="Times New Roman" w:hAnsi="Times New Roman"/>
          <w:b w:val="0"/>
          <w:sz w:val="28"/>
          <w:szCs w:val="28"/>
        </w:rPr>
        <w:t>Виталия Николаевича</w:t>
      </w:r>
      <w:r w:rsidRPr="00A610F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610F5">
        <w:rPr>
          <w:rFonts w:ascii="Times New Roman" w:hAnsi="Times New Roman"/>
          <w:b w:val="0"/>
          <w:sz w:val="28"/>
          <w:szCs w:val="28"/>
        </w:rPr>
        <w:t>Очкаласова</w:t>
      </w:r>
      <w:proofErr w:type="spellEnd"/>
      <w:r w:rsidRPr="00A610F5">
        <w:rPr>
          <w:rFonts w:ascii="Times New Roman" w:hAnsi="Times New Roman"/>
          <w:b w:val="0"/>
          <w:sz w:val="28"/>
          <w:szCs w:val="28"/>
        </w:rPr>
        <w:t xml:space="preserve"> и утверждён комплексный план мероприятий по подготовке объектов социальной сферы,</w:t>
      </w:r>
      <w:r w:rsidR="009D2639">
        <w:rPr>
          <w:rFonts w:ascii="Times New Roman" w:hAnsi="Times New Roman"/>
          <w:b w:val="0"/>
          <w:sz w:val="28"/>
          <w:szCs w:val="28"/>
        </w:rPr>
        <w:t xml:space="preserve"> теплоэнергетики и жилого фонда</w:t>
      </w:r>
      <w:r w:rsidRPr="00A610F5">
        <w:rPr>
          <w:rFonts w:ascii="Times New Roman" w:hAnsi="Times New Roman"/>
          <w:b w:val="0"/>
          <w:sz w:val="28"/>
          <w:szCs w:val="28"/>
        </w:rPr>
        <w:t xml:space="preserve"> к отопительному периоду. 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102 котельных, из них: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-38  муниципальных(37-газ,1-уголь), 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-26 учреждений образования (19-газ,6-уголь,1-мазут), 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-16 котельных учреждений здравоохранения (7-газ,9-электричество),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-18 учреждений культуры (8-газ,10-твердое топливо), 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0F5">
        <w:rPr>
          <w:rFonts w:ascii="Times New Roman" w:hAnsi="Times New Roman" w:cs="Times New Roman"/>
          <w:sz w:val="28"/>
          <w:szCs w:val="28"/>
        </w:rPr>
        <w:t>-4 учреждений спорта и физической культуры 4-газ).</w:t>
      </w:r>
      <w:proofErr w:type="gramEnd"/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На подготовку к ОЗП выделено </w:t>
      </w:r>
      <w:r>
        <w:rPr>
          <w:rFonts w:ascii="Times New Roman" w:hAnsi="Times New Roman" w:cs="Times New Roman"/>
          <w:sz w:val="28"/>
          <w:szCs w:val="28"/>
        </w:rPr>
        <w:t>52,28млн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уб.. По состоянию на </w:t>
      </w:r>
      <w:r w:rsidR="00637088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12 сентября 2017</w:t>
      </w:r>
      <w:r w:rsidR="00637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37088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0F5">
        <w:rPr>
          <w:rFonts w:ascii="Times New Roman" w:hAnsi="Times New Roman" w:cs="Times New Roman"/>
          <w:sz w:val="28"/>
          <w:szCs w:val="28"/>
        </w:rPr>
        <w:t xml:space="preserve">освоено </w:t>
      </w:r>
      <w:r>
        <w:rPr>
          <w:rFonts w:ascii="Times New Roman" w:hAnsi="Times New Roman" w:cs="Times New Roman"/>
          <w:sz w:val="28"/>
          <w:szCs w:val="28"/>
        </w:rPr>
        <w:t>33,28</w:t>
      </w:r>
      <w:r w:rsidRPr="00A610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10F5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A610F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(63,7</w:t>
      </w:r>
      <w:r w:rsidRPr="00A610F5">
        <w:rPr>
          <w:rFonts w:ascii="Times New Roman" w:hAnsi="Times New Roman" w:cs="Times New Roman"/>
          <w:sz w:val="28"/>
          <w:szCs w:val="28"/>
        </w:rPr>
        <w:t>%) из них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местный бюджет 7,89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A610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10F5">
        <w:rPr>
          <w:rFonts w:ascii="Times New Roman" w:hAnsi="Times New Roman" w:cs="Times New Roman"/>
          <w:sz w:val="28"/>
          <w:szCs w:val="28"/>
        </w:rPr>
        <w:t xml:space="preserve">уб., 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-средств предприятий 25,34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A610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10F5">
        <w:rPr>
          <w:rFonts w:ascii="Times New Roman" w:hAnsi="Times New Roman" w:cs="Times New Roman"/>
          <w:sz w:val="28"/>
          <w:szCs w:val="28"/>
        </w:rPr>
        <w:t>уб.,</w:t>
      </w:r>
    </w:p>
    <w:p w:rsidR="00EC190A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-прочие средства 0,05</w:t>
      </w:r>
      <w:r w:rsidRPr="00A610F5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A610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10F5">
        <w:rPr>
          <w:rFonts w:ascii="Times New Roman" w:hAnsi="Times New Roman" w:cs="Times New Roman"/>
          <w:sz w:val="28"/>
          <w:szCs w:val="28"/>
        </w:rPr>
        <w:t>уб..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освоены краевые средства 19,0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уб., выделенные на строительство новой котельной в станице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На тепловое хозяйство</w:t>
      </w:r>
      <w:r w:rsidR="009D2639">
        <w:rPr>
          <w:rFonts w:ascii="Times New Roman" w:hAnsi="Times New Roman" w:cs="Times New Roman"/>
          <w:sz w:val="28"/>
          <w:szCs w:val="28"/>
        </w:rPr>
        <w:t xml:space="preserve"> было выделено 31,18 </w:t>
      </w:r>
      <w:proofErr w:type="spellStart"/>
      <w:r w:rsidR="009D2639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9D263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D263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9D26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освоено 12,18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млн. руб., согласно плана мероприятий по подготовке к зиме заменено сетей</w:t>
      </w:r>
      <w:r>
        <w:rPr>
          <w:rFonts w:ascii="Times New Roman" w:hAnsi="Times New Roman" w:cs="Times New Roman"/>
          <w:sz w:val="28"/>
          <w:szCs w:val="28"/>
        </w:rPr>
        <w:t xml:space="preserve"> 1,73</w:t>
      </w:r>
      <w:r w:rsidRPr="00A610F5">
        <w:rPr>
          <w:rFonts w:ascii="Times New Roman" w:hAnsi="Times New Roman" w:cs="Times New Roman"/>
          <w:sz w:val="28"/>
          <w:szCs w:val="28"/>
        </w:rPr>
        <w:t xml:space="preserve"> км</w:t>
      </w:r>
      <w:r>
        <w:rPr>
          <w:rFonts w:ascii="Times New Roman" w:hAnsi="Times New Roman" w:cs="Times New Roman"/>
          <w:sz w:val="28"/>
          <w:szCs w:val="28"/>
        </w:rPr>
        <w:t xml:space="preserve"> (что составляет 2,4</w:t>
      </w:r>
      <w:r w:rsidRPr="00A610F5">
        <w:rPr>
          <w:rFonts w:ascii="Times New Roman" w:hAnsi="Times New Roman" w:cs="Times New Roman"/>
          <w:sz w:val="28"/>
          <w:szCs w:val="28"/>
        </w:rPr>
        <w:t>% от общей протяженности сетей 73,8км) 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10F5">
        <w:rPr>
          <w:rFonts w:ascii="Times New Roman" w:hAnsi="Times New Roman" w:cs="Times New Roman"/>
          <w:sz w:val="28"/>
          <w:szCs w:val="28"/>
        </w:rPr>
        <w:t xml:space="preserve">подготовлено </w:t>
      </w:r>
      <w:r>
        <w:rPr>
          <w:rFonts w:ascii="Times New Roman" w:hAnsi="Times New Roman" w:cs="Times New Roman"/>
          <w:sz w:val="28"/>
          <w:szCs w:val="28"/>
        </w:rPr>
        <w:t>97 из 102 котельные(95</w:t>
      </w:r>
      <w:r w:rsidRPr="00A610F5">
        <w:rPr>
          <w:rFonts w:ascii="Times New Roman" w:hAnsi="Times New Roman" w:cs="Times New Roman"/>
          <w:sz w:val="28"/>
          <w:szCs w:val="28"/>
        </w:rPr>
        <w:t>%).</w:t>
      </w:r>
    </w:p>
    <w:p w:rsidR="00EC190A" w:rsidRPr="00A610F5" w:rsidRDefault="00EC190A" w:rsidP="00EC190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На водоснабжение и водоотведение</w:t>
      </w:r>
      <w:r>
        <w:rPr>
          <w:rFonts w:ascii="Times New Roman" w:hAnsi="Times New Roman" w:cs="Times New Roman"/>
          <w:sz w:val="28"/>
          <w:szCs w:val="28"/>
        </w:rPr>
        <w:t xml:space="preserve"> – 1,2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A610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10F5">
        <w:rPr>
          <w:rFonts w:ascii="Times New Roman" w:hAnsi="Times New Roman" w:cs="Times New Roman"/>
          <w:sz w:val="28"/>
          <w:szCs w:val="28"/>
        </w:rPr>
        <w:t>уб..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 ходе подготовке  заменено 25,07</w:t>
      </w: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км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(что составляет 4,4</w:t>
      </w: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% от общей протяженности 578 км), подготовлено к работе:</w:t>
      </w:r>
    </w:p>
    <w:p w:rsidR="00EC190A" w:rsidRPr="00A610F5" w:rsidRDefault="00EC190A" w:rsidP="00EC190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lastRenderedPageBreak/>
        <w:t>водозаборных башен -21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(100%)</w:t>
      </w: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,</w:t>
      </w:r>
    </w:p>
    <w:p w:rsidR="00EC190A" w:rsidRPr="00A610F5" w:rsidRDefault="00EC190A" w:rsidP="00EC190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водозаборных скважин -91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(100%)</w:t>
      </w: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,</w:t>
      </w:r>
    </w:p>
    <w:p w:rsidR="00EC190A" w:rsidRPr="00A610F5" w:rsidRDefault="00EC190A" w:rsidP="00EC190A">
      <w:pPr>
        <w:shd w:val="clear" w:color="auto" w:fill="FFFFFF"/>
        <w:ind w:firstLine="851"/>
        <w:jc w:val="both"/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</w:pP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насосных станций первого подъема -66, второго подъема-6</w:t>
      </w:r>
      <w:r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(100%)</w:t>
      </w:r>
      <w:r w:rsidRPr="00A610F5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>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Общий уровень готовности объектов теплоэнергетики на </w:t>
      </w:r>
      <w:r w:rsidR="009D263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13 сентября 2017 года составил 95</w:t>
      </w:r>
      <w:r w:rsidRPr="00A610F5">
        <w:rPr>
          <w:rFonts w:ascii="Times New Roman" w:hAnsi="Times New Roman" w:cs="Times New Roman"/>
          <w:sz w:val="28"/>
          <w:szCs w:val="28"/>
        </w:rPr>
        <w:t>%.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илищный фонд -374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много</w:t>
      </w:r>
      <w:r>
        <w:rPr>
          <w:rFonts w:ascii="Times New Roman" w:hAnsi="Times New Roman" w:cs="Times New Roman"/>
          <w:sz w:val="28"/>
          <w:szCs w:val="28"/>
        </w:rPr>
        <w:t>квартирных дома, общей площадью 920,2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², из них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4 дома 4,7 тыс.м²</w:t>
      </w:r>
      <w:r w:rsidRPr="00A610F5">
        <w:rPr>
          <w:rFonts w:ascii="Times New Roman" w:hAnsi="Times New Roman" w:cs="Times New Roman"/>
          <w:sz w:val="28"/>
          <w:szCs w:val="28"/>
        </w:rPr>
        <w:t>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 xml:space="preserve">На подготовку к осенне-зимнему периоду было освоено </w:t>
      </w:r>
      <w:r>
        <w:rPr>
          <w:rFonts w:ascii="Times New Roman" w:hAnsi="Times New Roman" w:cs="Times New Roman"/>
          <w:sz w:val="28"/>
          <w:szCs w:val="28"/>
        </w:rPr>
        <w:t>средств собственников  15,07</w:t>
      </w:r>
      <w:r w:rsidRPr="00A610F5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Pr="00A610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A610F5">
        <w:rPr>
          <w:rFonts w:ascii="Times New Roman" w:hAnsi="Times New Roman" w:cs="Times New Roman"/>
          <w:sz w:val="28"/>
          <w:szCs w:val="28"/>
        </w:rPr>
        <w:t>уб..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610F5">
        <w:rPr>
          <w:rFonts w:ascii="Times New Roman" w:hAnsi="Times New Roman" w:cs="Times New Roman"/>
          <w:sz w:val="28"/>
          <w:szCs w:val="28"/>
        </w:rPr>
        <w:t xml:space="preserve">аличие паспортов готовности </w:t>
      </w:r>
      <w:r>
        <w:rPr>
          <w:rFonts w:ascii="Times New Roman" w:hAnsi="Times New Roman" w:cs="Times New Roman"/>
          <w:sz w:val="28"/>
          <w:szCs w:val="28"/>
        </w:rPr>
        <w:t>374</w:t>
      </w:r>
      <w:r w:rsidRPr="00A610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610F5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что составляет 100%</w:t>
      </w:r>
      <w:r w:rsidRPr="00A610F5">
        <w:rPr>
          <w:rFonts w:ascii="Times New Roman" w:hAnsi="Times New Roman" w:cs="Times New Roman"/>
          <w:sz w:val="28"/>
          <w:szCs w:val="28"/>
        </w:rPr>
        <w:t>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для обеспечения бесперебойной работы объектов тепл</w:t>
      </w:r>
      <w:r>
        <w:rPr>
          <w:rFonts w:ascii="Times New Roman" w:hAnsi="Times New Roman" w:cs="Times New Roman"/>
          <w:sz w:val="28"/>
          <w:szCs w:val="28"/>
        </w:rPr>
        <w:t>оэнергетики имеется в наличии 35</w:t>
      </w:r>
      <w:r w:rsidRPr="00A610F5">
        <w:rPr>
          <w:rFonts w:ascii="Times New Roman" w:hAnsi="Times New Roman" w:cs="Times New Roman"/>
          <w:sz w:val="28"/>
          <w:szCs w:val="28"/>
        </w:rPr>
        <w:t xml:space="preserve"> аварийных дизельных электрических станций (находятся на предприятиях ЖКХ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соцсферы</w:t>
      </w:r>
      <w:proofErr w:type="spellEnd"/>
      <w:r w:rsidRPr="00A610F5">
        <w:rPr>
          <w:rFonts w:ascii="Times New Roman" w:hAnsi="Times New Roman" w:cs="Times New Roman"/>
          <w:sz w:val="28"/>
          <w:szCs w:val="28"/>
        </w:rPr>
        <w:t>).</w:t>
      </w:r>
    </w:p>
    <w:p w:rsidR="00EC190A" w:rsidRPr="00A610F5" w:rsidRDefault="00EC190A" w:rsidP="00EC190A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610F5">
        <w:rPr>
          <w:rFonts w:ascii="Times New Roman" w:hAnsi="Times New Roman" w:cs="Times New Roman"/>
          <w:sz w:val="28"/>
          <w:szCs w:val="28"/>
        </w:rPr>
        <w:t>На предприятиях имеются планы мероприятий по ликвидации аварийных ситуаций, дежурный персонал обучен безопасным методам производства работ и действиям во время возникновения аварийных ситуаций. Имеется схема передвижения ДЭС для обеспечения электрической энергией социально значимых объектов при возникновении массовых отключений потребителей.</w:t>
      </w:r>
    </w:p>
    <w:p w:rsidR="00EC190A" w:rsidRDefault="00EC190A" w:rsidP="00EC1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прохождения отопительного сезона 2016-2017 годов сложилась </w:t>
      </w:r>
      <w:r w:rsidRPr="00637088">
        <w:rPr>
          <w:rFonts w:ascii="Times New Roman" w:hAnsi="Times New Roman" w:cs="Times New Roman"/>
          <w:color w:val="000000" w:themeColor="text1"/>
          <w:sz w:val="28"/>
          <w:szCs w:val="28"/>
        </w:rPr>
        <w:t>задолженность за потребленный газ у теплоснабжающих предприятий по состоянию на 13 сентября 2017</w:t>
      </w:r>
      <w:r w:rsidR="00637088" w:rsidRPr="006370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3708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37088" w:rsidRPr="006370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</w:t>
      </w:r>
      <w:r w:rsidRPr="006370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всего-</w:t>
      </w:r>
      <w:r>
        <w:rPr>
          <w:rFonts w:ascii="Times New Roman" w:hAnsi="Times New Roman" w:cs="Times New Roman"/>
          <w:sz w:val="28"/>
          <w:szCs w:val="28"/>
        </w:rPr>
        <w:t xml:space="preserve">8,33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из них :</w:t>
      </w:r>
    </w:p>
    <w:p w:rsidR="00EC190A" w:rsidRDefault="00EC190A" w:rsidP="00EC1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ТВК «Кавказский»-5,36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</w:t>
      </w:r>
    </w:p>
    <w:p w:rsidR="00EC190A" w:rsidRDefault="00EC190A" w:rsidP="00EC1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МУП ТВК</w:t>
      </w:r>
      <w:r w:rsidR="00637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«Темижбекский»-2,97 </w:t>
      </w:r>
      <w:proofErr w:type="spell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p w:rsidR="00EC190A" w:rsidRDefault="00EC190A" w:rsidP="00EC1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Имеется график реструктуризации погашения задолженности за потребленный газ. </w:t>
      </w:r>
    </w:p>
    <w:p w:rsidR="00EC190A" w:rsidRPr="00FA0FBA" w:rsidRDefault="00EC190A" w:rsidP="00EC19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Кавказского района проводился мониторинг деятельности данных предприятий. </w:t>
      </w:r>
    </w:p>
    <w:p w:rsidR="00943E66" w:rsidRPr="00FA0FBA" w:rsidRDefault="00943E66" w:rsidP="0094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Ситуация с задолженностью за газ в </w:t>
      </w:r>
      <w:r w:rsidRPr="00FA0FBA">
        <w:rPr>
          <w:rFonts w:ascii="Times New Roman" w:hAnsi="Times New Roman" w:cs="Times New Roman"/>
          <w:sz w:val="28"/>
          <w:szCs w:val="28"/>
        </w:rPr>
        <w:t>МУП ТВК «Кавказски</w:t>
      </w:r>
      <w:r w:rsidR="009D2639">
        <w:rPr>
          <w:rFonts w:ascii="Times New Roman" w:hAnsi="Times New Roman" w:cs="Times New Roman"/>
          <w:sz w:val="28"/>
          <w:szCs w:val="28"/>
        </w:rPr>
        <w:t>й»</w:t>
      </w:r>
      <w:r>
        <w:rPr>
          <w:rFonts w:ascii="Times New Roman" w:hAnsi="Times New Roman" w:cs="Times New Roman"/>
          <w:sz w:val="28"/>
          <w:szCs w:val="28"/>
        </w:rPr>
        <w:t xml:space="preserve"> связан с устаревшим оборудованием на кот</w:t>
      </w:r>
      <w:r w:rsidR="009D2639">
        <w:rPr>
          <w:rFonts w:ascii="Times New Roman" w:hAnsi="Times New Roman" w:cs="Times New Roman"/>
          <w:sz w:val="28"/>
          <w:szCs w:val="28"/>
        </w:rPr>
        <w:t xml:space="preserve">ельной № 2, ввод в эксплуатацию </w:t>
      </w:r>
      <w:r>
        <w:rPr>
          <w:rFonts w:ascii="Times New Roman" w:hAnsi="Times New Roman" w:cs="Times New Roman"/>
          <w:sz w:val="28"/>
          <w:szCs w:val="28"/>
        </w:rPr>
        <w:t>1982</w:t>
      </w:r>
      <w:r w:rsidR="009D2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9D2639">
        <w:rPr>
          <w:rFonts w:ascii="Times New Roman" w:hAnsi="Times New Roman" w:cs="Times New Roman"/>
          <w:sz w:val="28"/>
          <w:szCs w:val="28"/>
        </w:rPr>
        <w:t>ода</w:t>
      </w:r>
      <w:r w:rsidRPr="00FA0FBA">
        <w:rPr>
          <w:rFonts w:ascii="Times New Roman" w:hAnsi="Times New Roman" w:cs="Times New Roman"/>
          <w:sz w:val="28"/>
          <w:szCs w:val="28"/>
        </w:rPr>
        <w:t xml:space="preserve">, КПД котлов-50%. </w:t>
      </w:r>
      <w:r>
        <w:rPr>
          <w:rFonts w:ascii="Times New Roman" w:hAnsi="Times New Roman" w:cs="Times New Roman"/>
          <w:sz w:val="28"/>
          <w:szCs w:val="28"/>
        </w:rPr>
        <w:t>Необходимо провести модернизацию данной котельной. Для этого необходимо разработать п</w:t>
      </w:r>
      <w:r w:rsidR="00637088">
        <w:rPr>
          <w:rFonts w:ascii="Times New Roman" w:hAnsi="Times New Roman" w:cs="Times New Roman"/>
          <w:sz w:val="28"/>
          <w:szCs w:val="28"/>
        </w:rPr>
        <w:t xml:space="preserve">роектно-сметную документацию и </w:t>
      </w:r>
      <w:r>
        <w:rPr>
          <w:rFonts w:ascii="Times New Roman" w:hAnsi="Times New Roman" w:cs="Times New Roman"/>
          <w:sz w:val="28"/>
          <w:szCs w:val="28"/>
        </w:rPr>
        <w:t xml:space="preserve">войти в краевую программу на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3E66" w:rsidRDefault="00943E66" w:rsidP="0094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Администрацией Кавказского поселения в 2016</w:t>
      </w:r>
      <w:r w:rsidR="00637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637088">
        <w:rPr>
          <w:rFonts w:ascii="Times New Roman" w:hAnsi="Times New Roman" w:cs="Times New Roman"/>
          <w:sz w:val="28"/>
          <w:szCs w:val="28"/>
        </w:rPr>
        <w:t>оду</w:t>
      </w:r>
      <w:r>
        <w:rPr>
          <w:rFonts w:ascii="Times New Roman" w:hAnsi="Times New Roman" w:cs="Times New Roman"/>
          <w:sz w:val="28"/>
          <w:szCs w:val="28"/>
        </w:rPr>
        <w:t xml:space="preserve"> в рамках краевой программы, на условиях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построена и введена в эксплуатацию модульная котельная. </w:t>
      </w:r>
    </w:p>
    <w:p w:rsidR="00943E66" w:rsidRDefault="00943E66" w:rsidP="00943E6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Темижбекскому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FBA">
        <w:rPr>
          <w:rFonts w:ascii="Times New Roman" w:hAnsi="Times New Roman" w:cs="Times New Roman"/>
          <w:sz w:val="28"/>
          <w:szCs w:val="28"/>
        </w:rPr>
        <w:t xml:space="preserve"> сельскому поселению на условиях </w:t>
      </w:r>
      <w:proofErr w:type="spellStart"/>
      <w:r w:rsidRPr="00FA0F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A0FBA">
        <w:rPr>
          <w:rFonts w:ascii="Times New Roman" w:hAnsi="Times New Roman" w:cs="Times New Roman"/>
          <w:sz w:val="28"/>
          <w:szCs w:val="28"/>
        </w:rPr>
        <w:t xml:space="preserve"> в этом году из краевого бюджета выделены денежные средства для строительства новой блочно-</w:t>
      </w:r>
      <w:r>
        <w:rPr>
          <w:rFonts w:ascii="Times New Roman" w:hAnsi="Times New Roman" w:cs="Times New Roman"/>
          <w:sz w:val="28"/>
          <w:szCs w:val="28"/>
        </w:rPr>
        <w:t>модульной котельной в сумме 19,0</w:t>
      </w:r>
      <w:r w:rsidRPr="00FA0FBA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и местного бюджета 2,513</w:t>
      </w:r>
      <w:r w:rsidRPr="00FA0FBA">
        <w:rPr>
          <w:rFonts w:ascii="Times New Roman" w:hAnsi="Times New Roman" w:cs="Times New Roman"/>
          <w:sz w:val="28"/>
          <w:szCs w:val="28"/>
        </w:rPr>
        <w:t xml:space="preserve"> млн.руб..</w:t>
      </w:r>
    </w:p>
    <w:p w:rsidR="00D23CC6" w:rsidRDefault="00D23CC6" w:rsidP="00D23CC6">
      <w:pPr>
        <w:pStyle w:val="ConsTitle"/>
        <w:widowControl/>
        <w:ind w:righ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B5A1E" w:rsidRPr="00103A97" w:rsidRDefault="006B5A1E" w:rsidP="00D23CC6">
      <w:pPr>
        <w:pStyle w:val="ConsTitle"/>
        <w:widowControl/>
        <w:ind w:right="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103A97">
        <w:rPr>
          <w:rFonts w:ascii="Times New Roman" w:hAnsi="Times New Roman"/>
          <w:b w:val="0"/>
          <w:sz w:val="28"/>
          <w:szCs w:val="28"/>
        </w:rPr>
        <w:t xml:space="preserve">Заместитель  главы </w:t>
      </w:r>
    </w:p>
    <w:p w:rsidR="006B5A1E" w:rsidRDefault="006B5A1E" w:rsidP="006B5A1E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 xml:space="preserve">муниципального образования </w:t>
      </w:r>
    </w:p>
    <w:p w:rsidR="002F5864" w:rsidRPr="00594C7F" w:rsidRDefault="006B5A1E" w:rsidP="00594C7F">
      <w:pPr>
        <w:pStyle w:val="6"/>
        <w:spacing w:before="0" w:after="0"/>
        <w:rPr>
          <w:b w:val="0"/>
          <w:sz w:val="28"/>
          <w:szCs w:val="28"/>
        </w:rPr>
      </w:pPr>
      <w:r w:rsidRPr="00E07043">
        <w:rPr>
          <w:b w:val="0"/>
          <w:sz w:val="28"/>
          <w:szCs w:val="28"/>
        </w:rPr>
        <w:t>Кавказский район</w:t>
      </w:r>
      <w:r w:rsidR="00A36A62">
        <w:rPr>
          <w:b w:val="0"/>
          <w:sz w:val="28"/>
          <w:szCs w:val="28"/>
        </w:rPr>
        <w:t xml:space="preserve">                                                                                </w:t>
      </w:r>
      <w:r>
        <w:rPr>
          <w:b w:val="0"/>
          <w:sz w:val="28"/>
          <w:szCs w:val="28"/>
        </w:rPr>
        <w:t>И.Д.Погорелов</w:t>
      </w:r>
    </w:p>
    <w:sectPr w:rsidR="002F5864" w:rsidRPr="00594C7F" w:rsidSect="00FA0FB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5A1E"/>
    <w:rsid w:val="00016279"/>
    <w:rsid w:val="000301DC"/>
    <w:rsid w:val="00103A97"/>
    <w:rsid w:val="001A56E8"/>
    <w:rsid w:val="002838FD"/>
    <w:rsid w:val="002B6852"/>
    <w:rsid w:val="002F5864"/>
    <w:rsid w:val="0031051B"/>
    <w:rsid w:val="003A4877"/>
    <w:rsid w:val="00460965"/>
    <w:rsid w:val="00462BBB"/>
    <w:rsid w:val="004911E6"/>
    <w:rsid w:val="004C03C7"/>
    <w:rsid w:val="0057471E"/>
    <w:rsid w:val="00594C7F"/>
    <w:rsid w:val="0059556B"/>
    <w:rsid w:val="005A23BF"/>
    <w:rsid w:val="005A2C9C"/>
    <w:rsid w:val="00634DCA"/>
    <w:rsid w:val="00637088"/>
    <w:rsid w:val="006B5A1E"/>
    <w:rsid w:val="006D427C"/>
    <w:rsid w:val="00703A42"/>
    <w:rsid w:val="007703DC"/>
    <w:rsid w:val="007E7006"/>
    <w:rsid w:val="007F4CAE"/>
    <w:rsid w:val="008073E1"/>
    <w:rsid w:val="008172B0"/>
    <w:rsid w:val="008A63F5"/>
    <w:rsid w:val="008B2FA6"/>
    <w:rsid w:val="008C3126"/>
    <w:rsid w:val="008D59AB"/>
    <w:rsid w:val="00943E66"/>
    <w:rsid w:val="009C7970"/>
    <w:rsid w:val="009D2639"/>
    <w:rsid w:val="00A36A62"/>
    <w:rsid w:val="00B02217"/>
    <w:rsid w:val="00BA2BAA"/>
    <w:rsid w:val="00BE6802"/>
    <w:rsid w:val="00CB31A0"/>
    <w:rsid w:val="00CD0272"/>
    <w:rsid w:val="00CF1093"/>
    <w:rsid w:val="00D23CC6"/>
    <w:rsid w:val="00D54BAB"/>
    <w:rsid w:val="00DE22CF"/>
    <w:rsid w:val="00E108A1"/>
    <w:rsid w:val="00E12FBA"/>
    <w:rsid w:val="00E53F46"/>
    <w:rsid w:val="00E84DAB"/>
    <w:rsid w:val="00EB1FB8"/>
    <w:rsid w:val="00EC190A"/>
    <w:rsid w:val="00F25417"/>
    <w:rsid w:val="00F556B4"/>
    <w:rsid w:val="00FA0FBA"/>
    <w:rsid w:val="00FC5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42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427C"/>
    <w:rPr>
      <w:rFonts w:ascii="Tahoma" w:eastAsia="Lucida Sans Unicode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Совет</cp:lastModifiedBy>
  <cp:revision>7</cp:revision>
  <cp:lastPrinted>2016-09-13T05:47:00Z</cp:lastPrinted>
  <dcterms:created xsi:type="dcterms:W3CDTF">2017-09-13T05:50:00Z</dcterms:created>
  <dcterms:modified xsi:type="dcterms:W3CDTF">2017-09-27T13:17:00Z</dcterms:modified>
</cp:coreProperties>
</file>